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44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44"/>
          <w:szCs w:val="32"/>
          <w:lang w:val="en-US" w:eastAsia="zh-CN"/>
        </w:rPr>
        <w:t>视为放弃安置待遇告知书（式样）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>（适用于退役士兵未到退役军人事务部门报到）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按照相关法规政策规定和工作安排，你应于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日之前到我厅（局）报到。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日收到你的档案后，为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了使你按时报到，我单位开展了相关联系、告知、提醒工作。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其间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，你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本人、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你的家属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服役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部队（未申请延期报到、申请延期理由不充分）。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截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日，你无正当理由不按规定时间报到超过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日。根据《退役士兵安置条例》第十七条规定，你的行为视为放弃安置待遇，待你到我单位补办报到手续后，可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按规定享受扶持退役军人就业创业的优惠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退役军人事务厅（局）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（加盖印章）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28"/>
          <w:szCs w:val="28"/>
          <w:lang w:val="en-US" w:eastAsia="zh-CN"/>
        </w:rPr>
        <w:t>备注：告知书应根据退役士兵具体情况，区分括号内情形选择其一印制。</w:t>
      </w:r>
    </w:p>
    <w:p/>
    <w:sectPr>
      <w:pgSz w:w="11906" w:h="16838"/>
      <w:pgMar w:top="1440" w:right="1587" w:bottom="1440" w:left="158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762AB"/>
    <w:rsid w:val="37C979B0"/>
    <w:rsid w:val="60356A5C"/>
    <w:rsid w:val="71A76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2020-01-14T02:53:00Z</dcterms:created>
  <dc:creator>JJB</dc:creator>
  <cp:lastModifiedBy>唐大平</cp:lastModifiedBy>
  <dcterms:modified xsi:type="dcterms:W3CDTF">2020-06-22T07:12:31Z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